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21C9" w14:textId="77777777" w:rsidR="00C839DB" w:rsidRPr="006F1E8B" w:rsidRDefault="00C839DB" w:rsidP="006F1E8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ПРАВИЛА ПРОВЕДЕНИЯ</w:t>
      </w:r>
    </w:p>
    <w:p w14:paraId="57BDF269" w14:textId="459C950C" w:rsidR="00C839DB" w:rsidRPr="006F1E8B" w:rsidRDefault="00C839DB" w:rsidP="006F1E8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ОТБОРОЧНОГО И ЗАКЛЮЧИТЕЛЬНОГО ЭТАПА УНИВЕРСИАДЫ ПО ФИЛОЛОГИИ В МГУ-ППИ В 2021/2022 УЧЕБНОМ ГОДУ</w:t>
      </w:r>
    </w:p>
    <w:p w14:paraId="2D09908B" w14:textId="77777777" w:rsidR="00C839DB" w:rsidRPr="006F1E8B" w:rsidRDefault="00C839DB" w:rsidP="006F1E8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62FAFBA3" w14:textId="77777777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Универсиада по филологии проводится в форме конкурса письменных работ, выполненных на русском языке.</w:t>
      </w:r>
    </w:p>
    <w:p w14:paraId="51947F92" w14:textId="786436DD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Заполненная заявка должн</w:t>
      </w:r>
      <w:r w:rsid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а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быть отправлены на электронный адрес</w:t>
      </w:r>
      <w:r w:rsidRPr="006F1E8B">
        <w:rPr>
          <w:rFonts w:eastAsia="Times New Roman" w:cstheme="minorHAnsi"/>
          <w:sz w:val="28"/>
          <w:szCs w:val="28"/>
          <w:bdr w:val="none" w:sz="0" w:space="0" w:color="auto" w:frame="1"/>
        </w:rPr>
        <w:t> </w:t>
      </w:r>
      <w:hyperlink r:id="rId5" w:history="1">
        <w:r w:rsidRPr="006F1E8B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philology@smbu.edu.cn</w:t>
        </w:r>
      </w:hyperlink>
      <w:r w:rsidRPr="006F1E8B">
        <w:rPr>
          <w:rFonts w:eastAsia="Times New Roman" w:cstheme="minorHAnsi"/>
          <w:sz w:val="28"/>
          <w:szCs w:val="28"/>
          <w:bdr w:val="none" w:sz="0" w:space="0" w:color="auto" w:frame="1"/>
        </w:rPr>
        <w:t> 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одним письмом с темой «Универсиада 2022 SMBU» в период с 10 декабря 2021 года по 20 февраля 2022 года</w:t>
      </w:r>
      <w:r w:rsidR="006F1E8B"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48EED855" w14:textId="3799A808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К участию в универсиаде допускаются студенты старших (3 или 4) курсов бакалавриата вузов.</w:t>
      </w:r>
    </w:p>
    <w:p w14:paraId="0DEE1BFC" w14:textId="77777777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Области знаний, по которым предлагаются вопросы и задания: история русской литературы и современный русский язык.</w:t>
      </w:r>
    </w:p>
    <w:p w14:paraId="02B443A1" w14:textId="5A20199B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Задания отборочного этапа представляют собой 8 вопросов тестового характера (4 вопроса по русскому языку и 4 по истории русской литературы) и 2 темы для короткого письменного ответа (по одной теме по русскому языку и русской литературе). Объем короткого письменного ответа – от 40 до 60 слов. Каждый верный ответ на </w:t>
      </w:r>
      <w:r w:rsidRPr="006F1E8B">
        <w:rPr>
          <w:rFonts w:eastAsia="Times New Roman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вопросы тестового характера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оценивается</w:t>
      </w:r>
      <w:r w:rsidR="008C1F1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в</w:t>
      </w:r>
      <w:r w:rsidR="008C1F1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5 баллов</w:t>
      </w:r>
      <w:r w:rsidR="008C1F1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(максимально возможное количество баллов: 8х5=40). Каждый </w:t>
      </w: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короткий письменный ответ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оценивается из </w:t>
      </w: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30 баллов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(максимум 30х2=60) по критериям: 1) смысловая точность; 2) полнота; 3) соблюдение норм орфографии и грамматики. Максимальное количество баллов по каждому из этих критериев – 10.  К заключительному этапу допускаются участники, набравшие </w:t>
      </w:r>
      <w:r w:rsidRPr="006F1E8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65 и более баллов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(из 100 возможных).</w:t>
      </w:r>
    </w:p>
    <w:p w14:paraId="589329FD" w14:textId="77777777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Задания заключительного тура представляют собой 4 темы сочинения, из которых участник выбирает одну (по русскому языку или по истории русской литературы). Объем сочинения – от 300 до 500 слов. Сочинение оценивается из 100 баллов по критериям: 1) точность и полнота представленной информации (максимально 50 баллов); 2) грамотность, 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lastRenderedPageBreak/>
        <w:t>соблюдение норм письменной речи (максимально 30 баллов); 3) логичность, композиционная упорядоченность текста (10 баллов); 4) самостоятельность и оригинальность в отборе материала и приводимых примерах (10 баллов).</w:t>
      </w:r>
    </w:p>
    <w:p w14:paraId="20BEB917" w14:textId="1C8345D9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after="0"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Отборочный и заключительный этапы универсиады проводятся в одной из учебных аудиторий МГУ-ППИ. Продолжительность отборочного этапа – 1 час 30 минут. Продолжительность заключительного этапа – 3 часа</w:t>
      </w:r>
      <w:r w:rsidR="008C1F1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60C57015" w14:textId="3DE175D1" w:rsidR="00C839DB" w:rsidRPr="006F1E8B" w:rsidRDefault="00C839DB" w:rsidP="006F1E8B">
      <w:pPr>
        <w:numPr>
          <w:ilvl w:val="0"/>
          <w:numId w:val="1"/>
        </w:numPr>
        <w:shd w:val="clear" w:color="auto" w:fill="FFFFFF"/>
        <w:spacing w:line="504" w:lineRule="atLeast"/>
        <w:ind w:left="570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Результаты отборочного тура, а также информация о победителях и призерах заключительного тура публикуются на сайте МГУ-ППИ:</w:t>
      </w:r>
      <w:r w:rsidRPr="006F1E8B">
        <w:rPr>
          <w:rFonts w:eastAsia="Times New Roman" w:cstheme="minorHAnsi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6F1E8B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http://universiade.smbu.edu.cn</w:t>
        </w:r>
      </w:hyperlink>
      <w:r w:rsidRPr="006F1E8B">
        <w:rPr>
          <w:rFonts w:eastAsia="Times New Roman" w:cstheme="minorHAnsi"/>
          <w:sz w:val="28"/>
          <w:szCs w:val="28"/>
          <w:bdr w:val="none" w:sz="0" w:space="0" w:color="auto" w:frame="1"/>
        </w:rPr>
        <w:t> и </w:t>
      </w:r>
      <w:hyperlink r:id="rId7" w:tgtFrame="_blank" w:history="1">
        <w:r w:rsidRPr="006F1E8B">
          <w:rPr>
            <w:rFonts w:eastAsia="Times New Roman" w:cstheme="minorHAnsi"/>
            <w:color w:val="242C56"/>
            <w:sz w:val="28"/>
            <w:szCs w:val="28"/>
            <w:u w:val="single"/>
            <w:bdr w:val="none" w:sz="0" w:space="0" w:color="auto" w:frame="1"/>
          </w:rPr>
          <w:t>http://smbu.msu.ru/universiade.html</w:t>
        </w:r>
      </w:hyperlink>
      <w:r w:rsidRPr="006F1E8B">
        <w:rPr>
          <w:rFonts w:eastAsia="Times New Roman" w:cstheme="minorHAnsi"/>
          <w:sz w:val="28"/>
          <w:szCs w:val="28"/>
          <w:bdr w:val="none" w:sz="0" w:space="0" w:color="auto" w:frame="1"/>
        </w:rPr>
        <w:t> 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в соответствии с утвержденным графиком: результаты отборочного этапа публикуются 28 февраля 2022 года, список победителей и призеров заключительного этапа публикуется 1</w:t>
      </w:r>
      <w:r w:rsidR="00BE689D" w:rsidRPr="00BE689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5</w:t>
      </w:r>
      <w:r w:rsidRPr="006F1E8B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марта 2022 года.</w:t>
      </w:r>
    </w:p>
    <w:p w14:paraId="37FECF14" w14:textId="77777777" w:rsidR="00C5791E" w:rsidRPr="006F1E8B" w:rsidRDefault="00C5791E" w:rsidP="006F1E8B">
      <w:pPr>
        <w:jc w:val="both"/>
        <w:rPr>
          <w:rFonts w:cstheme="minorHAnsi"/>
          <w:sz w:val="28"/>
          <w:szCs w:val="28"/>
        </w:rPr>
      </w:pPr>
    </w:p>
    <w:sectPr w:rsidR="00C5791E" w:rsidRPr="006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12F"/>
    <w:multiLevelType w:val="multilevel"/>
    <w:tmpl w:val="6B0C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B"/>
    <w:rsid w:val="003315D1"/>
    <w:rsid w:val="00572C17"/>
    <w:rsid w:val="006F1E8B"/>
    <w:rsid w:val="00800097"/>
    <w:rsid w:val="008C1F18"/>
    <w:rsid w:val="00BE689D"/>
    <w:rsid w:val="00C5791E"/>
    <w:rsid w:val="00C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BA4"/>
  <w15:chartTrackingRefBased/>
  <w15:docId w15:val="{B238A791-4DBA-420D-8832-279E0CFE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9DB"/>
    <w:rPr>
      <w:b/>
      <w:bCs/>
    </w:rPr>
  </w:style>
  <w:style w:type="character" w:styleId="a5">
    <w:name w:val="Hyperlink"/>
    <w:basedOn w:val="a0"/>
    <w:uiPriority w:val="99"/>
    <w:semiHidden/>
    <w:unhideWhenUsed/>
    <w:rsid w:val="00C839D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54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2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bu.msu.ru/universia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ade.smbu.edu.cn/" TargetMode="External"/><Relationship Id="rId5" Type="http://schemas.openxmlformats.org/officeDocument/2006/relationships/hyperlink" Target="mailto:philology@smb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Kalmykov</dc:creator>
  <cp:keywords/>
  <dc:description/>
  <cp:lastModifiedBy>Николай Фастовец</cp:lastModifiedBy>
  <cp:revision>2</cp:revision>
  <dcterms:created xsi:type="dcterms:W3CDTF">2021-12-10T03:28:00Z</dcterms:created>
  <dcterms:modified xsi:type="dcterms:W3CDTF">2021-12-10T03:28:00Z</dcterms:modified>
</cp:coreProperties>
</file>