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C3B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B5ED601" w14:textId="4D13B98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D91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1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4C4A5" w14:textId="5C02E551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6718">
        <w:rPr>
          <w:rFonts w:ascii="Times New Roman" w:hAnsi="Times New Roman" w:cs="Times New Roman"/>
          <w:sz w:val="28"/>
          <w:szCs w:val="28"/>
        </w:rPr>
        <w:t>химии, физике и механике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D771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МГУ-ППИ в Шэньчжэне</w:t>
      </w:r>
    </w:p>
    <w:p w14:paraId="04ADDA4E" w14:textId="77777777" w:rsidR="00CC52BE" w:rsidRDefault="00CC52BE" w:rsidP="00CC52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C840E" w14:textId="77777777" w:rsidR="00CC52BE" w:rsidRPr="006D379D" w:rsidRDefault="00CC52BE" w:rsidP="00CC52B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9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B82DCE3" w14:textId="465174E7" w:rsidR="00CC52BE" w:rsidRDefault="00CC52BE" w:rsidP="00CC52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2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62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7AD4">
        <w:rPr>
          <w:rFonts w:ascii="Times New Roman" w:hAnsi="Times New Roman" w:cs="Times New Roman"/>
          <w:sz w:val="28"/>
          <w:szCs w:val="28"/>
        </w:rPr>
        <w:t>химии, физике и механике материалов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C52BE" w14:paraId="7B89EB0E" w14:textId="77777777" w:rsidTr="008420DC">
        <w:tc>
          <w:tcPr>
            <w:tcW w:w="4106" w:type="dxa"/>
          </w:tcPr>
          <w:p w14:paraId="2660B51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 русском языке)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10689B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E718208" w14:textId="77777777" w:rsidTr="008420DC">
        <w:tc>
          <w:tcPr>
            <w:tcW w:w="4106" w:type="dxa"/>
          </w:tcPr>
          <w:p w14:paraId="6807B1C4" w14:textId="2867EC85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A3BAD3C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6ABE0DA5" w14:textId="77777777" w:rsidTr="008420DC">
        <w:tc>
          <w:tcPr>
            <w:tcW w:w="4106" w:type="dxa"/>
          </w:tcPr>
          <w:p w14:paraId="1085DF6B" w14:textId="67701C6C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D8D05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F8370A4" w14:textId="77777777" w:rsidTr="008420DC">
        <w:tc>
          <w:tcPr>
            <w:tcW w:w="4106" w:type="dxa"/>
          </w:tcPr>
          <w:p w14:paraId="750B75BD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3B0C507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58657CA5" w14:textId="77777777" w:rsidTr="008420DC">
        <w:tc>
          <w:tcPr>
            <w:tcW w:w="4106" w:type="dxa"/>
          </w:tcPr>
          <w:p w14:paraId="308507E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7A8D68A8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F4EE4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7A60BC6" w14:textId="77777777" w:rsidTr="008420DC">
        <w:tc>
          <w:tcPr>
            <w:tcW w:w="4106" w:type="dxa"/>
          </w:tcPr>
          <w:p w14:paraId="486BACE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 В КНР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D496B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888E0AE" w14:textId="77777777" w:rsidTr="008420DC">
        <w:tc>
          <w:tcPr>
            <w:tcW w:w="4106" w:type="dxa"/>
          </w:tcPr>
          <w:p w14:paraId="168678EE" w14:textId="48DDE60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 (бакалавриат или магистратура)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FD9FB4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5C2D55E" w14:textId="77777777" w:rsidTr="008420DC">
        <w:tc>
          <w:tcPr>
            <w:tcW w:w="4106" w:type="dxa"/>
          </w:tcPr>
          <w:p w14:paraId="7132E650" w14:textId="67CC6059" w:rsidR="00CC52BE" w:rsidRP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8BA7FBA" w14:textId="77777777" w:rsid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E6DFE" w14:textId="77777777" w:rsidR="00CC52BE" w:rsidRPr="00906137" w:rsidRDefault="00CC52BE" w:rsidP="00CC52B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4FB2610C" w14:textId="77777777" w:rsidR="009E77F9" w:rsidRDefault="009E77F9"/>
    <w:sectPr w:rsidR="009E77F9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E"/>
    <w:rsid w:val="001623F9"/>
    <w:rsid w:val="002B7AD4"/>
    <w:rsid w:val="00320164"/>
    <w:rsid w:val="0056004A"/>
    <w:rsid w:val="0062062E"/>
    <w:rsid w:val="00806718"/>
    <w:rsid w:val="009E77F9"/>
    <w:rsid w:val="00CC52BE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567"/>
  <w15:chartTrackingRefBased/>
  <w15:docId w15:val="{F6C4CC5F-28C6-4931-B172-DB4061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5</cp:revision>
  <dcterms:created xsi:type="dcterms:W3CDTF">2021-12-13T23:40:00Z</dcterms:created>
  <dcterms:modified xsi:type="dcterms:W3CDTF">2021-12-13T23:42:00Z</dcterms:modified>
</cp:coreProperties>
</file>